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Wij bieden kinderen een vertrouwd dagprogramma waarin gezelligheid en gezamenlijkheid centraal staan. Het zorgt voor regelmaat en vastigheid en vormt het basisdagritme van iedere groep. Vanzelfsprekend is er ruimte voor individuele verschillen. Het kan zijn dat de pedagogisch medewerker door samenstelling van de groep een actie tijdelijk anders uitvoert. Bijvoorbeeld het 'zelf brood smeren' ziet er anders uit met een groep met voornamelijk dreumesen dan met veel peuters.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7.30 uur</w:t>
      </w:r>
      <w:r w:rsidRPr="00DB57DC">
        <w:rPr>
          <w:rFonts w:asciiTheme="majorHAnsi" w:hAnsiTheme="majorHAnsi"/>
          <w:lang w:eastAsia="nl-NL"/>
        </w:rPr>
        <w:t xml:space="preserve"> </w:t>
      </w:r>
      <w:r w:rsidRPr="00DB57DC">
        <w:rPr>
          <w:rFonts w:asciiTheme="majorHAnsi" w:hAnsiTheme="majorHAnsi"/>
          <w:lang w:eastAsia="nl-NL"/>
        </w:rPr>
        <w:br/>
        <w:t>We ontvangen en begroeten alle kinderen en ouders. Na een goede overdracht zorgen we ervoor dat kinderen duidelijk afscheid nemen van hun ouders. Daarna is er ruimte voor gestructureerd vrij spel.</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9.00 uur</w:t>
      </w:r>
      <w:r w:rsidRPr="00DB57DC">
        <w:rPr>
          <w:rFonts w:asciiTheme="majorHAnsi" w:hAnsiTheme="majorHAnsi"/>
          <w:lang w:eastAsia="nl-NL"/>
        </w:rPr>
        <w:t xml:space="preserve"> </w:t>
      </w:r>
      <w:r w:rsidRPr="00DB57DC">
        <w:rPr>
          <w:rFonts w:asciiTheme="majorHAnsi" w:hAnsiTheme="majorHAnsi"/>
          <w:lang w:eastAsia="nl-NL"/>
        </w:rPr>
        <w:br/>
        <w:t>We ruimen samen op met het opruimliedje.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9.15 uur</w:t>
      </w:r>
      <w:r w:rsidRPr="00DB57DC">
        <w:rPr>
          <w:rFonts w:asciiTheme="majorHAnsi" w:hAnsiTheme="majorHAnsi"/>
          <w:lang w:eastAsia="nl-NL"/>
        </w:rPr>
        <w:t xml:space="preserve">  </w:t>
      </w:r>
      <w:r w:rsidRPr="00DB57DC">
        <w:rPr>
          <w:rFonts w:asciiTheme="majorHAnsi" w:hAnsiTheme="majorHAnsi"/>
          <w:lang w:eastAsia="nl-NL"/>
        </w:rPr>
        <w:br/>
        <w:t>Met alle kinderen gaan we in de kleine kring. Het is een moment van aandacht hebben voor elkaar en maken tijd voor een gesprekje, lezen voor of zingen een liedje.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9.30 uur</w:t>
      </w:r>
      <w:r w:rsidRPr="00DB57DC">
        <w:rPr>
          <w:rFonts w:asciiTheme="majorHAnsi" w:hAnsiTheme="majorHAnsi"/>
          <w:lang w:eastAsia="nl-NL"/>
        </w:rPr>
        <w:t xml:space="preserve">  </w:t>
      </w:r>
      <w:r w:rsidRPr="00DB57DC">
        <w:rPr>
          <w:rFonts w:asciiTheme="majorHAnsi" w:hAnsiTheme="majorHAnsi"/>
          <w:lang w:eastAsia="nl-NL"/>
        </w:rPr>
        <w:br/>
        <w:t>Aan tafel voor fruit en drinken!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9.45 uur</w:t>
      </w:r>
      <w:r w:rsidRPr="00DB57DC">
        <w:rPr>
          <w:rFonts w:asciiTheme="majorHAnsi" w:hAnsiTheme="majorHAnsi"/>
          <w:lang w:eastAsia="nl-NL"/>
        </w:rPr>
        <w:t xml:space="preserve">  Kinderen gaan naar het toilet en we verschonen de kleinsten. Sommigen gaan naar bed en we ruimen samen de tafel af.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10.00 uur</w:t>
      </w:r>
      <w:r w:rsidRPr="00DB57DC">
        <w:rPr>
          <w:rFonts w:asciiTheme="majorHAnsi" w:hAnsiTheme="majorHAnsi"/>
          <w:lang w:eastAsia="nl-NL"/>
        </w:rPr>
        <w:t xml:space="preserve">  </w:t>
      </w:r>
      <w:r w:rsidRPr="00DB57DC">
        <w:rPr>
          <w:rFonts w:asciiTheme="majorHAnsi" w:hAnsiTheme="majorHAnsi"/>
          <w:lang w:eastAsia="nl-NL"/>
        </w:rPr>
        <w:br/>
        <w:t>Kindtijd! We bieden iedere dag activiteiten aan waarin plezier centraal staat en kinderen de ruimte krijgen zichzelf te ontwikkelen. Er is in ieder geval een speelkwartiertje buitenspelen voor (het grootste deel) van de groep.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11.15 uur</w:t>
      </w:r>
      <w:r w:rsidRPr="00DB57DC">
        <w:rPr>
          <w:rFonts w:asciiTheme="majorHAnsi" w:hAnsiTheme="majorHAnsi"/>
          <w:lang w:eastAsia="nl-NL"/>
        </w:rPr>
        <w:t xml:space="preserve">  </w:t>
      </w:r>
      <w:r w:rsidRPr="00DB57DC">
        <w:rPr>
          <w:rFonts w:asciiTheme="majorHAnsi" w:hAnsiTheme="majorHAnsi"/>
          <w:lang w:eastAsia="nl-NL"/>
        </w:rPr>
        <w:br/>
        <w:t>Samen met een paar kinderen dekken we de tafel.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11.30 uur</w:t>
      </w:r>
      <w:r w:rsidRPr="00DB57DC">
        <w:rPr>
          <w:rFonts w:asciiTheme="majorHAnsi" w:hAnsiTheme="majorHAnsi"/>
          <w:lang w:eastAsia="nl-NL"/>
        </w:rPr>
        <w:t xml:space="preserve">  </w:t>
      </w:r>
      <w:r w:rsidRPr="00DB57DC">
        <w:rPr>
          <w:rFonts w:asciiTheme="majorHAnsi" w:hAnsiTheme="majorHAnsi"/>
          <w:lang w:eastAsia="nl-NL"/>
        </w:rPr>
        <w:br/>
        <w:t>Aan tafel voor de lunch! Gezellig samen eten, we stimuleren kinderen zelf te smeren en te eten.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12.00 uur</w:t>
      </w:r>
      <w:r w:rsidRPr="00DB57DC">
        <w:rPr>
          <w:rFonts w:asciiTheme="majorHAnsi" w:hAnsiTheme="majorHAnsi"/>
          <w:lang w:eastAsia="nl-NL"/>
        </w:rPr>
        <w:t xml:space="preserve">  </w:t>
      </w:r>
      <w:r w:rsidRPr="00DB57DC">
        <w:rPr>
          <w:rFonts w:asciiTheme="majorHAnsi" w:hAnsiTheme="majorHAnsi"/>
          <w:lang w:eastAsia="nl-NL"/>
        </w:rPr>
        <w:br/>
        <w:t>Overgangsmoment: sommigen kleden zich om en brengen we naar bed, de kinderen die niet meer slapen, kunnen daarna heerlijk spelen.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12.45 uur</w:t>
      </w:r>
      <w:r w:rsidRPr="00DB57DC">
        <w:rPr>
          <w:rFonts w:asciiTheme="majorHAnsi" w:hAnsiTheme="majorHAnsi"/>
          <w:lang w:eastAsia="nl-NL"/>
        </w:rPr>
        <w:t xml:space="preserve">  </w:t>
      </w:r>
      <w:r w:rsidRPr="00DB57DC">
        <w:rPr>
          <w:rFonts w:asciiTheme="majorHAnsi" w:hAnsiTheme="majorHAnsi"/>
          <w:lang w:eastAsia="nl-NL"/>
        </w:rPr>
        <w:br/>
        <w:t>Tijd voor spelen en aandacht voor de baby’s en voor de oudere kinderen, soms vrij spel, soms aangeboden activiteiten door één van de pedagogisch medewerkers.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 xml:space="preserve">12.45 uur </w:t>
      </w:r>
      <w:r w:rsidRPr="00DB57DC">
        <w:rPr>
          <w:rFonts w:asciiTheme="majorHAnsi" w:hAnsiTheme="majorHAnsi"/>
          <w:lang w:eastAsia="nl-NL"/>
        </w:rPr>
        <w:t> </w:t>
      </w:r>
      <w:r w:rsidRPr="00DB57DC">
        <w:rPr>
          <w:rFonts w:asciiTheme="majorHAnsi" w:hAnsiTheme="majorHAnsi"/>
          <w:lang w:eastAsia="nl-NL"/>
        </w:rPr>
        <w:br/>
        <w:t>Pauzetijd (medewerkers nemen afwisselend pauze).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lastRenderedPageBreak/>
        <w:t>14.15 uur</w:t>
      </w:r>
      <w:r w:rsidRPr="00DB57DC">
        <w:rPr>
          <w:rFonts w:asciiTheme="majorHAnsi" w:hAnsiTheme="majorHAnsi"/>
          <w:lang w:eastAsia="nl-NL"/>
        </w:rPr>
        <w:t xml:space="preserve">  </w:t>
      </w:r>
      <w:r w:rsidRPr="00DB57DC">
        <w:rPr>
          <w:rFonts w:asciiTheme="majorHAnsi" w:hAnsiTheme="majorHAnsi"/>
          <w:lang w:eastAsia="nl-NL"/>
        </w:rPr>
        <w:br/>
        <w:t>Overgangsmoment: kinderen komen uit bed en de kleine kinderen gaan na wat drinken naar bed.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15.00 uur</w:t>
      </w:r>
      <w:r w:rsidRPr="00DB57DC">
        <w:rPr>
          <w:rFonts w:asciiTheme="majorHAnsi" w:hAnsiTheme="majorHAnsi"/>
          <w:lang w:eastAsia="nl-NL"/>
        </w:rPr>
        <w:t xml:space="preserve">  </w:t>
      </w:r>
      <w:r w:rsidRPr="00DB57DC">
        <w:rPr>
          <w:rFonts w:asciiTheme="majorHAnsi" w:hAnsiTheme="majorHAnsi"/>
          <w:lang w:eastAsia="nl-NL"/>
        </w:rPr>
        <w:br/>
        <w:t>Aan tafel om iets gezonds te eten te drinken! Als afsluiting zingen we door de kinderen gekozen liedjes.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15.30 uur</w:t>
      </w:r>
      <w:r w:rsidRPr="00DB57DC">
        <w:rPr>
          <w:rFonts w:asciiTheme="majorHAnsi" w:hAnsiTheme="majorHAnsi"/>
          <w:lang w:eastAsia="nl-NL"/>
        </w:rPr>
        <w:t xml:space="preserve">  </w:t>
      </w:r>
      <w:r w:rsidRPr="00DB57DC">
        <w:rPr>
          <w:rFonts w:asciiTheme="majorHAnsi" w:hAnsiTheme="majorHAnsi"/>
          <w:lang w:eastAsia="nl-NL"/>
        </w:rPr>
        <w:br/>
        <w:t>Na het drinken is het tijd voor een toiletbezoek en controleren we de luiers.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15.45 uur</w:t>
      </w:r>
      <w:r w:rsidRPr="00DB57DC">
        <w:rPr>
          <w:rFonts w:asciiTheme="majorHAnsi" w:hAnsiTheme="majorHAnsi"/>
          <w:lang w:eastAsia="nl-NL"/>
        </w:rPr>
        <w:t xml:space="preserve">  </w:t>
      </w:r>
      <w:r w:rsidRPr="00DB57DC">
        <w:rPr>
          <w:rFonts w:asciiTheme="majorHAnsi" w:hAnsiTheme="majorHAnsi"/>
          <w:lang w:eastAsia="nl-NL"/>
        </w:rPr>
        <w:br/>
        <w:t>Kindtijd! (zie 10.00 uur).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16.00 uur</w:t>
      </w:r>
      <w:r w:rsidRPr="00DB57DC">
        <w:rPr>
          <w:rFonts w:asciiTheme="majorHAnsi" w:hAnsiTheme="majorHAnsi"/>
          <w:lang w:eastAsia="nl-NL"/>
        </w:rPr>
        <w:t xml:space="preserve">  </w:t>
      </w:r>
      <w:r w:rsidRPr="00DB57DC">
        <w:rPr>
          <w:rFonts w:asciiTheme="majorHAnsi" w:hAnsiTheme="majorHAnsi"/>
          <w:lang w:eastAsia="nl-NL"/>
        </w:rPr>
        <w:br/>
        <w:t>De kinderen gaan na de activiteit op de groep of buiten spelen. Eventueel drinken we aan het eind van de middag nog iets met de kinderen en eten een gezonde knabbel. De ouders die binnen komen begroeten we en na een overdracht van de gebeurtenissen van de dag nemen we afscheid van de kinderen.  </w:t>
      </w:r>
    </w:p>
    <w:p w:rsidR="00DB57DC" w:rsidRPr="00DB57DC" w:rsidRDefault="00DB57DC" w:rsidP="00DB57DC">
      <w:pPr>
        <w:pStyle w:val="Geenafstand"/>
        <w:rPr>
          <w:rFonts w:asciiTheme="majorHAnsi" w:hAnsiTheme="majorHAnsi"/>
          <w:lang w:eastAsia="nl-NL"/>
        </w:rPr>
      </w:pPr>
      <w:r w:rsidRPr="00DB57DC">
        <w:rPr>
          <w:rFonts w:asciiTheme="majorHAnsi" w:hAnsiTheme="majorHAnsi"/>
          <w:lang w:eastAsia="nl-NL"/>
        </w:rPr>
        <w:t> </w:t>
      </w:r>
    </w:p>
    <w:p w:rsidR="00DB57DC" w:rsidRPr="00DB57DC" w:rsidRDefault="00DB57DC" w:rsidP="00DB57DC">
      <w:pPr>
        <w:pStyle w:val="Geenafstand"/>
        <w:rPr>
          <w:rFonts w:asciiTheme="majorHAnsi" w:hAnsiTheme="majorHAnsi"/>
          <w:lang w:eastAsia="nl-NL"/>
        </w:rPr>
      </w:pPr>
      <w:r w:rsidRPr="00DB57DC">
        <w:rPr>
          <w:rFonts w:asciiTheme="majorHAnsi" w:hAnsiTheme="majorHAnsi"/>
          <w:b/>
          <w:bCs/>
          <w:lang w:eastAsia="nl-NL"/>
        </w:rPr>
        <w:t>18.00 uur</w:t>
      </w:r>
      <w:r w:rsidRPr="00DB57DC">
        <w:rPr>
          <w:rFonts w:asciiTheme="majorHAnsi" w:hAnsiTheme="majorHAnsi"/>
          <w:lang w:eastAsia="nl-NL"/>
        </w:rPr>
        <w:t xml:space="preserve"> </w:t>
      </w:r>
      <w:r w:rsidRPr="00DB57DC">
        <w:rPr>
          <w:rFonts w:asciiTheme="majorHAnsi" w:hAnsiTheme="majorHAnsi"/>
          <w:lang w:eastAsia="nl-NL"/>
        </w:rPr>
        <w:br/>
        <w:t>Sluitingstijd van het kinderdagverblijf.</w:t>
      </w:r>
    </w:p>
    <w:p w:rsidR="00DB57DC" w:rsidRPr="00DB57DC" w:rsidRDefault="00DB57DC" w:rsidP="00DB57DC">
      <w:pPr>
        <w:pStyle w:val="Geenafstand"/>
        <w:rPr>
          <w:rFonts w:asciiTheme="majorHAnsi" w:hAnsiTheme="majorHAnsi"/>
        </w:rPr>
      </w:pPr>
    </w:p>
    <w:p w:rsidR="00E525F1" w:rsidRPr="00DB57DC" w:rsidRDefault="00E525F1" w:rsidP="00303EBC">
      <w:pPr>
        <w:ind w:left="567"/>
        <w:rPr>
          <w:rFonts w:asciiTheme="majorHAnsi" w:hAnsiTheme="majorHAnsi"/>
          <w:sz w:val="18"/>
        </w:rPr>
      </w:pPr>
    </w:p>
    <w:sectPr w:rsidR="00E525F1" w:rsidRPr="00DB57DC" w:rsidSect="00303EBC">
      <w:headerReference w:type="even" r:id="rId6"/>
      <w:headerReference w:type="default" r:id="rId7"/>
      <w:footerReference w:type="even" r:id="rId8"/>
      <w:footerReference w:type="default" r:id="rId9"/>
      <w:headerReference w:type="first" r:id="rId10"/>
      <w:footerReference w:type="first" r:id="rId11"/>
      <w:pgSz w:w="11900" w:h="16840"/>
      <w:pgMar w:top="2694"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619" w:rsidRDefault="002D4619">
      <w:r>
        <w:separator/>
      </w:r>
    </w:p>
  </w:endnote>
  <w:endnote w:type="continuationSeparator" w:id="0">
    <w:p w:rsidR="002D4619" w:rsidRDefault="002D461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619" w:rsidRDefault="002D4619">
      <w:r>
        <w:separator/>
      </w:r>
    </w:p>
  </w:footnote>
  <w:footnote w:type="continuationSeparator" w:id="0">
    <w:p w:rsidR="002D4619" w:rsidRDefault="002D46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bookmarkStart w:id="0" w:name="_GoBack"/>
    <w:bookmarkEnd w:id="0"/>
    <w:r w:rsidRPr="002D4619">
      <w:rPr>
        <w:noProof/>
        <w:lang w:eastAsia="nl-NL"/>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-448945</wp:posOffset>
          </wp:positionV>
          <wp:extent cx="7557770" cy="10691495"/>
          <wp:effectExtent l="0" t="0" r="1143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vel.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57770" cy="10691495"/>
                  </a:xfrm>
                  <a:prstGeom prst="rect">
                    <a:avLst/>
                  </a:prstGeom>
                </pic:spPr>
              </pic:pic>
            </a:graphicData>
          </a:graphic>
        </wp:anchor>
      </w:drawing>
    </w:r>
    <w:r>
      <w:rPr>
        <w:noProof/>
        <w:lang w:eastAsia="nl-NL"/>
      </w:rPr>
      <w:drawing>
        <wp:anchor distT="0" distB="0" distL="114300" distR="114300" simplePos="0" relativeHeight="251659264" behindDoc="1" locked="0" layoutInCell="1" allowOverlap="1">
          <wp:simplePos x="0" y="0"/>
          <wp:positionH relativeFrom="margin">
            <wp:align>center</wp:align>
          </wp:positionH>
          <wp:positionV relativeFrom="paragraph">
            <wp:posOffset>-339090</wp:posOffset>
          </wp:positionV>
          <wp:extent cx="7434197" cy="105156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tif"/>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434197" cy="10515600"/>
                  </a:xfrm>
                  <a:prstGeom prst="rect">
                    <a:avLst/>
                  </a:prstGeom>
                </pic:spPr>
              </pic:pic>
            </a:graphicData>
          </a:graphic>
        </wp:anchor>
      </w:drawing>
    </w:r>
    <w:r>
      <w:rPr>
        <w:noProof/>
        <w:lang w:eastAsia="nl-NL"/>
      </w:rPr>
      <w:drawing>
        <wp:anchor distT="0" distB="0" distL="114300" distR="114300" simplePos="0" relativeHeight="251658240" behindDoc="1" locked="0" layoutInCell="1" allowOverlap="1">
          <wp:simplePos x="0" y="0"/>
          <wp:positionH relativeFrom="column">
            <wp:posOffset>-912495</wp:posOffset>
          </wp:positionH>
          <wp:positionV relativeFrom="paragraph">
            <wp:posOffset>-462280</wp:posOffset>
          </wp:positionV>
          <wp:extent cx="7594600" cy="10744200"/>
          <wp:effectExtent l="25400" t="0" r="0" b="0"/>
          <wp:wrapNone/>
          <wp:docPr id="1" name="Afbeelding 0" descr="Vervolg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vel.tif"/>
                  <pic:cNvPicPr/>
                </pic:nvPicPr>
                <pic:blipFill>
                  <a:blip r:embed="rId3"/>
                  <a:stretch>
                    <a:fillRect/>
                  </a:stretch>
                </pic:blipFill>
                <pic:spPr>
                  <a:xfrm>
                    <a:off x="0" y="0"/>
                    <a:ext cx="7594600" cy="107442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9" w:rsidRDefault="002D4619">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303EBC"/>
    <w:rsid w:val="002D4619"/>
    <w:rsid w:val="00303EBC"/>
    <w:rsid w:val="00CA2035"/>
    <w:rsid w:val="00D62585"/>
    <w:rsid w:val="00D7774A"/>
    <w:rsid w:val="00DB57DC"/>
    <w:rsid w:val="00E525F1"/>
    <w:rsid w:val="00F922CB"/>
  </w:rsids>
  <m:mathPr>
    <m:mathFont m:val="Cambria Math"/>
    <m:brkBin m:val="before"/>
    <m:brkBinSub m:val="--"/>
    <m:smallFrac m:val="off"/>
    <m:dispDef m:val="of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A203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03EBC"/>
    <w:pPr>
      <w:tabs>
        <w:tab w:val="center" w:pos="4536"/>
        <w:tab w:val="right" w:pos="9072"/>
      </w:tabs>
    </w:pPr>
  </w:style>
  <w:style w:type="character" w:customStyle="1" w:styleId="KoptekstChar">
    <w:name w:val="Koptekst Char"/>
    <w:basedOn w:val="Standaardalinea-lettertype"/>
    <w:link w:val="Koptekst"/>
    <w:uiPriority w:val="99"/>
    <w:rsid w:val="00303EBC"/>
  </w:style>
  <w:style w:type="paragraph" w:styleId="Voettekst">
    <w:name w:val="footer"/>
    <w:basedOn w:val="Standaard"/>
    <w:link w:val="VoettekstChar"/>
    <w:uiPriority w:val="99"/>
    <w:unhideWhenUsed/>
    <w:rsid w:val="00303EBC"/>
    <w:pPr>
      <w:tabs>
        <w:tab w:val="center" w:pos="4536"/>
        <w:tab w:val="right" w:pos="9072"/>
      </w:tabs>
    </w:pPr>
  </w:style>
  <w:style w:type="character" w:customStyle="1" w:styleId="VoettekstChar">
    <w:name w:val="Voettekst Char"/>
    <w:basedOn w:val="Standaardalinea-lettertype"/>
    <w:link w:val="Voettekst"/>
    <w:uiPriority w:val="99"/>
    <w:rsid w:val="00303EBC"/>
  </w:style>
  <w:style w:type="paragraph" w:styleId="Ballontekst">
    <w:name w:val="Balloon Text"/>
    <w:basedOn w:val="Standaard"/>
    <w:link w:val="BallontekstChar"/>
    <w:uiPriority w:val="99"/>
    <w:semiHidden/>
    <w:unhideWhenUsed/>
    <w:rsid w:val="00E525F1"/>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525F1"/>
    <w:rPr>
      <w:rFonts w:ascii="Lucida Grande" w:hAnsi="Lucida Grande"/>
      <w:sz w:val="18"/>
      <w:szCs w:val="18"/>
    </w:rPr>
  </w:style>
  <w:style w:type="paragraph" w:styleId="Geenafstand">
    <w:name w:val="No Spacing"/>
    <w:uiPriority w:val="1"/>
    <w:qFormat/>
    <w:rsid w:val="00DB57DC"/>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303EBC"/>
    <w:pPr>
      <w:tabs>
        <w:tab w:val="center" w:pos="4536"/>
        <w:tab w:val="right" w:pos="9072"/>
      </w:tabs>
    </w:pPr>
  </w:style>
  <w:style w:type="character" w:customStyle="1" w:styleId="KoptekstTeken">
    <w:name w:val="Koptekst Teken"/>
    <w:basedOn w:val="Standaardalinea-lettertype"/>
    <w:link w:val="Koptekst"/>
    <w:uiPriority w:val="99"/>
    <w:rsid w:val="00303EBC"/>
  </w:style>
  <w:style w:type="paragraph" w:styleId="Voettekst">
    <w:name w:val="footer"/>
    <w:basedOn w:val="Normaal"/>
    <w:link w:val="VoettekstTeken"/>
    <w:uiPriority w:val="99"/>
    <w:unhideWhenUsed/>
    <w:rsid w:val="00303EBC"/>
    <w:pPr>
      <w:tabs>
        <w:tab w:val="center" w:pos="4536"/>
        <w:tab w:val="right" w:pos="9072"/>
      </w:tabs>
    </w:pPr>
  </w:style>
  <w:style w:type="character" w:customStyle="1" w:styleId="VoettekstTeken">
    <w:name w:val="Voettekst Teken"/>
    <w:basedOn w:val="Standaardalinea-lettertype"/>
    <w:link w:val="Voettekst"/>
    <w:uiPriority w:val="99"/>
    <w:rsid w:val="00303EBC"/>
  </w:style>
  <w:style w:type="paragraph" w:styleId="Ballontekst">
    <w:name w:val="Balloon Text"/>
    <w:basedOn w:val="Normaal"/>
    <w:link w:val="BallontekstTeken"/>
    <w:uiPriority w:val="99"/>
    <w:semiHidden/>
    <w:unhideWhenUsed/>
    <w:rsid w:val="00E525F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525F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405</Words>
  <Characters>2230</Characters>
  <Application>Microsoft Office Word</Application>
  <DocSecurity>0</DocSecurity>
  <Lines>18</Lines>
  <Paragraphs>5</Paragraphs>
  <ScaleCrop>false</ScaleCrop>
  <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Mac2</dc:creator>
  <cp:lastModifiedBy>jhu</cp:lastModifiedBy>
  <cp:revision>2</cp:revision>
  <dcterms:created xsi:type="dcterms:W3CDTF">2016-09-08T14:07:00Z</dcterms:created>
  <dcterms:modified xsi:type="dcterms:W3CDTF">2016-09-08T14:07:00Z</dcterms:modified>
</cp:coreProperties>
</file>